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暮鼓晨钟  佛教寺院文化人类学考察</w:t>
      </w:r>
    </w:p>
    <w:p>
      <w:r>
        <w:rPr>
          <w:rFonts w:ascii="宋体" w:hAnsi="宋体" w:eastAsia="宋体"/>
          <w:sz w:val="24"/>
        </w:rPr>
        <w:t>许桂云，司徒尚纪著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暮鼓晨钟  佛教寺院文化人类学考察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许桂云，司徒尚纪著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本书出售、求购地址：https://www.jiaokey.com/book/detail/12540242.html</w:t>
      </w:r>
    </w:p>
    <w:p>
      <w:r>
        <w:t>更多相关图书推荐：https://www.jiaokey.com</w:t>
      </w:r>
    </w:p>
    <w:p>
      <w:r>
        <w:t>许桂云，司徒尚纪著 其他作品：https://www.jiaokey.com/tag/许桂云，司徒尚纪著.html</w:t>
      </w:r>
    </w:p>
    <w:p>
      <w:r>
        <w:t>中国评论文化有限公司 出版图书：https://www.jiaokey.com/tag/中国评论文化有限公司.html</w:t>
      </w:r>
    </w:p>
    <w:p>
      <w:r>
        <w:t>关键词搜索：https://www.jiaokey.com/tag/暮鼓晨钟  佛教寺院文化人类学考察.html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