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书名：雪祁书法长卷琵琶行</w:t>
      </w:r>
    </w:p>
    <w:p>
      <w:r>
        <w:t>作者：（雪祁书；郎宗权书</w:t>
      </w:r>
    </w:p>
    <w:p>
      <w:r>
        <w:t>出版社：兰州：甘肃文化出版社</w:t>
      </w:r>
    </w:p>
    <w:p>
      <w:r>
        <w:t>出版日期：2004.03</w:t>
      </w:r>
    </w:p>
    <w:p>
      <w:r>
        <w:t>总页数：77</w:t>
      </w:r>
    </w:p>
    <w:p>
      <w:r>
        <w:t>更多请访问教客网: www.jiaokey.com</w:t>
      </w:r>
    </w:p>
    <w:p>
      <w:r>
        <w:t>雪祁书法长卷琵琶行 评论地址：https://www.jiaokey.com/book/detail/12539005.html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