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5  欧洲  5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5  欧洲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本书出售、求购地址：https://www.jiaokey.com/book/detail/12538083.html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5  欧洲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