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书名：Maya 2009&amp;amp;After Effects CS4影视动画设计专家解析</w:t>
      </w:r>
    </w:p>
    <w:p>
      <w:r>
        <w:t>作者:贾亦男，宿丹华编著</w:t>
      </w:r>
    </w:p>
    <w:p>
      <w:r>
        <w:t>出版社:武汉：华中科技大学出版社</w:t>
      </w:r>
    </w:p>
    <w:p>
      <w:r>
        <w:t>出版日期：2010.01</w:t>
      </w:r>
    </w:p>
    <w:p>
      <w:r>
        <w:t>总页数：359</w:t>
      </w:r>
    </w:p>
    <w:p>
      <w:r>
        <w:t>更多请访问教客网:www.jiaokey.com</w:t>
      </w:r>
    </w:p>
    <w:p>
      <w:r>
        <w:t>Maya 2009&amp;amp;After Effects CS4影视动画设计专家解析评论地址：https://www.jiaokey.com/book/detail/12536764.html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