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第二次国外硬质合金技术考察报告会报告专集</w:t>
      </w:r>
    </w:p>
    <w:p>
      <w:r>
        <w:rPr>
          <w:rFonts w:ascii="宋体" w:hAnsi="宋体" w:eastAsia="宋体"/>
          <w:sz w:val="24"/>
        </w:rPr>
        <w:t>中国有色加工工业协会硬质合金分会等编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第二次国外硬质合金技术考察报告会报告专集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中国有色加工工业协会硬质合金分会等编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本书出售、求购地址：https://www.jiaokey.com/book/detail/12535338.html</w:t>
      </w:r>
    </w:p>
    <w:p>
      <w:r>
        <w:t>更多相关图书推荐：https://www.jiaokey.com</w:t>
      </w:r>
    </w:p>
    <w:p>
      <w:r>
        <w:t>中国有色加工工业协会硬质合金分会等编 其他作品：https://www.jiaokey.com/tag/中国有色加工工业协会硬质合金分会等编.html</w:t>
      </w:r>
    </w:p>
    <w:p>
      <w:r>
        <w:t>关键词搜索：https://www.jiaokey.com/tag/第二次国外硬质合金技术考察报告会报告专集.html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