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陆春涛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陆春涛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本书出售、求购地址：https://www.jiaokey.com/book/detail/12534820.html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上海:上海大学出版社,2005.01 出版图书：https://www.jiaokey.com/tag/上海:上海大学出版社,2005.01.html</w:t>
      </w:r>
    </w:p>
    <w:p>
      <w:r>
        <w:t>关键词搜索：https://www.jiaokey.com/tag/2004海平线绘画  雕塑联展艺术家丛书  陆春涛.html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