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成功在手中  1  中等职业学校毕业生就业创业事迹选编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成功在手中  1  中等职业学校毕业生就业创业事迹选编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本书出售、求购地址：https://www.jiaokey.com/book/detail/12533287.html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关键词搜索：https://www.jiaokey.com/tag/成功在手中  1  中等职业学校毕业生就业创业事迹选编.html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