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书名：单片机入门与典型应用实例</w:t>
      </w:r>
    </w:p>
    <w:p>
      <w:r>
        <w:t>作者：王建，魏福江，宋永昌编著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单片机入门与典型应用实例 评论地址：https://www.jiaokey.com/book/detail/12533151.html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