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书名：哲学、语言与生活  论维特根施坦的语言哲学</w:t>
      </w:r>
    </w:p>
    <w:p>
      <w:r>
        <w:t>作者:苏德超编著</w:t>
      </w:r>
    </w:p>
    <w:p>
      <w:r>
        <w:t>出版社:长沙：湖南教育出版社</w:t>
      </w:r>
    </w:p>
    <w:p>
      <w:r>
        <w:t>出版日期：2010.01</w:t>
      </w:r>
    </w:p>
    <w:p>
      <w:r>
        <w:t>总页数：234</w:t>
      </w:r>
    </w:p>
    <w:p>
      <w:r>
        <w:t>更多请访问教客网:www.jiaokey.com</w:t>
      </w:r>
    </w:p>
    <w:p>
      <w:r>
        <w:t>哲学、语言与生活  论维特根施坦的语言哲学评论地址：https://www.jiaokey.com/book/detail/12532929.html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