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（苏）尼古拉依（Е.Л.Николаи）著；徐芝纶，季文美译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（苏）尼古拉依（Е.Л.Николаи）著；徐芝纶，季文美译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本书出售、求购地址：https://www.jiaokey.com/book/detail/12532149.html</w:t>
      </w:r>
    </w:p>
    <w:p>
      <w:r>
        <w:t>更多相关图书推荐：https://www.jiaokey.com</w:t>
      </w:r>
    </w:p>
    <w:p>
      <w:r>
        <w:t>（苏）尼古拉依（Е.Л.Николаи）著；徐芝纶，季文美译 其他作品：https://www.jiaokey.com/tag/（苏）尼古拉依（Е.Л.Николаи）著；徐芝纶，季文美译.html</w:t>
      </w:r>
    </w:p>
    <w:p>
      <w:r>
        <w:t>商务印书馆 出版图书：https://www.jiaokey.com/tag/商务印书馆.html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