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钦定北史  卷87-93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钦定北史  卷87-93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本书出售、求购地址：https://www.jiaokey.com/book/detail/12529488.html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关键词搜索：https://www.jiaokey.com/tag/钦定北史  卷87-93.html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