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书名：进行两条路线斗争的强大思想武器  学习《哥达纲领批判》的体会</w:t>
      </w:r>
    </w:p>
    <w:p>
      <w:r>
        <w:t>作者：钱勤等著</w:t>
      </w:r>
    </w:p>
    <w:p>
      <w:r>
        <w:t>出版社：石家庄：河北人民出版社</w:t>
      </w:r>
    </w:p>
    <w:p>
      <w:r>
        <w:t>出版日期：1975.04</w:t>
      </w:r>
    </w:p>
    <w:p>
      <w:r>
        <w:t>总页数：75</w:t>
      </w:r>
    </w:p>
    <w:p>
      <w:r>
        <w:t>更多请访问教客网: www.jiaokey.com</w:t>
      </w:r>
    </w:p>
    <w:p>
      <w:r>
        <w:t>进行两条路线斗争的强大思想武器  学习《哥达纲领批判》的体会 评论地址：https://www.jiaokey.com/book/detail/12528304.html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