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菲律宾华侨教育改革方案</w:t>
      </w:r>
    </w:p>
    <w:p>
      <w:r>
        <w:rPr>
          <w:rFonts w:ascii="宋体" w:hAnsi="宋体" w:eastAsia="宋体"/>
          <w:sz w:val="24"/>
        </w:rPr>
        <w:t>黄其华著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菲律宾华侨教育改革方案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华侨教育-教育改革(学科: 方案 地点: 菲律宾) 教育改革-华侨教育(学科: 方案 地点: 菲律宾)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本书出售、求购地址：https://www.jiaokey.com/book/detail/12528159.html</w:t>
      </w:r>
    </w:p>
    <w:p>
      <w:r>
        <w:t>更多相关图书推荐：https://www.jiaokey.com</w:t>
      </w:r>
    </w:p>
    <w:p>
      <w:r>
        <w:t>黄其华著 其他作品：https://www.jiaokey.com/tag/黄其华著.html</w:t>
      </w:r>
    </w:p>
    <w:p>
      <w:r>
        <w:t>关键词搜索：https://www.jiaokey.com/tag/华侨教育-教育改革(学科: 方案 地点: 菲律宾) 教育改革-华侨教育(学科: 方案 地点: 菲律宾).html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