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书名：现代大学制度与大学文化</w:t>
      </w:r>
    </w:p>
    <w:p>
      <w:r>
        <w:t>作者：夏敏，朱爱军主编</w:t>
      </w:r>
    </w:p>
    <w:p>
      <w:r>
        <w:t>出版社：沈阳：辽宁人民出版社</w:t>
      </w:r>
    </w:p>
    <w:p>
      <w:r>
        <w:t>出版日期：2005.03</w:t>
      </w:r>
    </w:p>
    <w:p>
      <w:r>
        <w:t>总页数：210</w:t>
      </w:r>
    </w:p>
    <w:p>
      <w:r>
        <w:t>更多请访问教客网: www.jiaokey.com</w:t>
      </w:r>
    </w:p>
    <w:p>
      <w:r>
        <w:t>现代大学制度与大学文化 评论地址：https://www.jiaokey.com/book/detail/12525129.html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