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医门法律  85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医门法律 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本书出售、求购地址：https://www.jiaokey.com/book/detail/12521059.html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医门法律 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