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尚论后编  84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尚论后编  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本书出售、求购地址：https://www.jiaokey.com/book/detail/12521058.html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尚论后编  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