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尚论后编  82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尚论后编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尚论后编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