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尚论后编  81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尚论后编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本书出售、求购地址：https://www.jiaokey.com/book/detail/12521055.html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尚论后编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