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144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4957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3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4957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本书出售、求购地址：https://www.jiaokey.com/book/detail/12518325.html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