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书名：广东教育学院改制为普通本科院校申报材料</w:t>
      </w:r>
    </w:p>
    <w:p>
      <w:r>
        <w:t>作者：广东教育学院编</w:t>
      </w:r>
    </w:p>
    <w:p>
      <w:r>
        <w:t>出版社：</w:t>
      </w:r>
    </w:p>
    <w:p>
      <w:r>
        <w:t>出版日期：2003.03</w:t>
      </w:r>
    </w:p>
    <w:p>
      <w:r>
        <w:t>总页数：109</w:t>
      </w:r>
    </w:p>
    <w:p>
      <w:r>
        <w:t>更多请访问教客网: www.jiaokey.com</w:t>
      </w:r>
    </w:p>
    <w:p>
      <w:r>
        <w:t>广东教育学院改制为普通本科院校申报材料 评论地址：https://www.jiaokey.com/book/detail/12516511.html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