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书名：五大产业基地  五大功能中心  产业结构的战略抉择  武汉市“十五”时期重点产业发展规划之一</w:t>
      </w:r>
    </w:p>
    <w:p>
      <w:r>
        <w:t>作者：王守海主编；武汉市人民政府编</w:t>
      </w:r>
    </w:p>
    <w:p>
      <w:r>
        <w:t>出版社：武汉：武汉出版社</w:t>
      </w:r>
    </w:p>
    <w:p>
      <w:r>
        <w:t>出版日期：2002.01</w:t>
      </w:r>
    </w:p>
    <w:p>
      <w:r>
        <w:t>总页数：501</w:t>
      </w:r>
    </w:p>
    <w:p>
      <w:r>
        <w:t>更多请访问教客网: www.jiaokey.com</w:t>
      </w:r>
    </w:p>
    <w:p>
      <w:r>
        <w:t>五大产业基地  五大功能中心  产业结构的战略抉择  武汉市“十五”时期重点产业发展规划之一 评论地址：https://www.jiaokey.com/book/detail/12511320.html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