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养蚕制种手册</w:t>
      </w:r>
    </w:p>
    <w:p>
      <w:r>
        <w:rPr>
          <w:rFonts w:ascii="宋体" w:hAnsi="宋体" w:eastAsia="宋体"/>
          <w:sz w:val="24"/>
        </w:rPr>
        <w:t>仸山专区伦教蚕种场贾文璋编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养蚕制种手册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仸山专区伦教蚕种场贾文璋编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档案工作组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本书出售、求购地址：https://www.jiaokey.com/book/detail/12510556.html</w:t>
      </w:r>
    </w:p>
    <w:p>
      <w:r>
        <w:t>更多相关图书推荐：https://www.jiaokey.com</w:t>
      </w:r>
    </w:p>
    <w:p>
      <w:r>
        <w:t>仸山专区伦教蚕种场贾文璋编 其他作品：https://www.jiaokey.com/tag/仸山专区伦教蚕种场贾文璋编.html</w:t>
      </w:r>
    </w:p>
    <w:p>
      <w:r>
        <w:t>档案工作组 出版图书：https://www.jiaokey.com/tag/档案工作组.html</w:t>
      </w:r>
    </w:p>
    <w:p>
      <w:r>
        <w:t>关键词搜索：https://www.jiaokey.com/tag/养蚕制种手册.html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