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书名：江浙蚕业概况</w:t>
      </w:r>
    </w:p>
    <w:p>
      <w:r>
        <w:t>作者：金晏澜编</w:t>
      </w:r>
    </w:p>
    <w:p>
      <w:r>
        <w:t>出版社：仁德印刷所,1930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江浙蚕业概况 评论地址：https://www.jiaokey.com/book/detail/12503908.html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