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校本教研与教师专业发展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本书出售、求购地址：https://www.jiaokey.com/book/detail/12502270.html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关键词搜索：https://www.jiaokey.com/tag/校本教研与教师专业发展.html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