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小学数学  上</w:t>
      </w:r>
    </w:p>
    <w:p>
      <w:r>
        <w:rPr>
          <w:rFonts w:ascii="宋体" w:hAnsi="宋体" w:eastAsia="宋体"/>
          <w:sz w:val="24"/>
        </w:rPr>
        <w:t>张炳意主编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小学数学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本书出售、求购地址：https://www.jiaokey.com/book/detail/12501856.html</w:t>
      </w:r>
    </w:p>
    <w:p>
      <w:r>
        <w:t>更多相关图书推荐：https://www.jiaokey.com</w:t>
      </w:r>
    </w:p>
    <w:p>
      <w:r>
        <w:t>张炳意主编 其他作品：https://www.jiaokey.com/tag/张炳意主编.html</w:t>
      </w:r>
    </w:p>
    <w:p>
      <w:r>
        <w:t>现代教育出版社中华工商联合出版社 出版图书：https://www.jiaokey.com/tag/现代教育出版社中华工商联合出版社.html</w:t>
      </w:r>
    </w:p>
    <w:p>
      <w:r>
        <w:t>关键词搜索：https://www.jiaokey.com/tag/新课程教学方略  小学数学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