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荣获1950年度斯大林奖金作品  荣誉</w:t>
      </w:r>
    </w:p>
    <w:p>
      <w:r>
        <w:rPr>
          <w:rFonts w:ascii="宋体" w:hAnsi="宋体" w:eastAsia="宋体"/>
          <w:sz w:val="24"/>
        </w:rPr>
        <w:t>葛茂·巴希洛夫原著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荣获1950年度斯大林奖金作品  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葛茂·巴希洛夫原著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上海火星出版社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本书出售、求购地址：https://www.jiaokey.com/book/detail/12493935.html</w:t>
      </w:r>
    </w:p>
    <w:p>
      <w:r>
        <w:t>更多相关图书推荐：https://www.jiaokey.com</w:t>
      </w:r>
    </w:p>
    <w:p>
      <w:r>
        <w:t>葛茂·巴希洛夫原著 其他作品：https://www.jiaokey.com/tag/葛茂·巴希洛夫原著.html</w:t>
      </w:r>
    </w:p>
    <w:p>
      <w:r>
        <w:t>上海火星出版社 出版图书：https://www.jiaokey.com/tag/上海火星出版社.html</w:t>
      </w:r>
    </w:p>
    <w:p>
      <w:r>
        <w:t>关键词搜索：https://www.jiaokey.com/tag/荣获1950年度斯大林奖金作品  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