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书名：编织童趣  0-6岁实例详解</w:t>
      </w:r>
    </w:p>
    <w:p>
      <w:r>
        <w:t>作者:编织人生著</w:t>
      </w:r>
    </w:p>
    <w:p>
      <w:r>
        <w:t>出版社:青岛：青岛出版社</w:t>
      </w:r>
    </w:p>
    <w:p>
      <w:r>
        <w:t>出版日期：2010.02</w:t>
      </w:r>
    </w:p>
    <w:p>
      <w:r>
        <w:t>总页数：139</w:t>
      </w:r>
    </w:p>
    <w:p>
      <w:r>
        <w:t>更多请访问教客网:www.jiaokey.com</w:t>
      </w:r>
    </w:p>
    <w:p>
      <w:r>
        <w:t>编织童趣  0-6岁实例详解评论地址：https://www.jiaokey.com/book/detail/12488630.html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