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书名：改革要情参阅  第3辑</w:t>
      </w:r>
    </w:p>
    <w:p>
      <w:r>
        <w:t>作者:中国经济体制改革杂志社编著</w:t>
      </w:r>
    </w:p>
    <w:p>
      <w:r>
        <w:t>出版社:北京：新华出版社</w:t>
      </w:r>
    </w:p>
    <w:p>
      <w:r>
        <w:t>出版日期：2010.01</w:t>
      </w:r>
    </w:p>
    <w:p>
      <w:r>
        <w:t>总页数：232</w:t>
      </w:r>
    </w:p>
    <w:p>
      <w:r>
        <w:t>更多请访问教客网:www.jiaokey.com</w:t>
      </w:r>
    </w:p>
    <w:p>
      <w:r>
        <w:t>改革要情参阅  第3辑评论地址：https://www.jiaokey.com/book/detail/12488130.html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