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民族新闻研究与实践  作品·评述·报人  第1卷</w:t>
      </w:r>
    </w:p>
    <w:p>
      <w:r>
        <w:rPr>
          <w:rFonts w:ascii="宋体" w:hAnsi="宋体" w:eastAsia="宋体"/>
          <w:sz w:val="24"/>
        </w:rPr>
        <w:t>余正生主编；全国少数民族地区州盟地市报研究会编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民族新闻研究与实践  作品·评述·报人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余正生主编；全国少数民族地区州盟地市报研究会编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全国少数民族地区州盟地市报研究会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本书出售、求购地址：https://www.jiaokey.com/book/detail/12487417.html</w:t>
      </w:r>
    </w:p>
    <w:p>
      <w:r>
        <w:t>更多相关图书推荐：https://www.jiaokey.com</w:t>
      </w:r>
    </w:p>
    <w:p>
      <w:r>
        <w:t>余正生主编；全国少数民族地区州盟地市报研究会编 其他作品：https://www.jiaokey.com/tag/余正生主编；全国少数民族地区州盟地市报研究会编.html</w:t>
      </w:r>
    </w:p>
    <w:p>
      <w:r>
        <w:t>全国少数民族地区州盟地市报研究会 出版图书：https://www.jiaokey.com/tag/全国少数民族地区州盟地市报研究会.html</w:t>
      </w:r>
    </w:p>
    <w:p>
      <w:r>
        <w:t>关键词搜索：https://www.jiaokey.com/tag/民族新闻研究与实践  作品·评述·报人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