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老济南  新泉城大型摄影展览作品集：庆祝新中国成立60周年</w:t>
      </w:r>
    </w:p>
    <w:p>
      <w:r>
        <w:rPr>
          <w:rFonts w:ascii="宋体" w:hAnsi="宋体" w:eastAsia="宋体"/>
          <w:sz w:val="24"/>
        </w:rPr>
        <w:t>中共济南市委组织部，中共济南市委宣传部，中共济南市委党史研究室等主编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老济南  新泉城大型摄影展览作品集：庆祝新中国成立60周年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中共济南市委组织部，中共济南市委宣传部，中共济南市委党史研究室等主编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本书出售、求购地址：https://www.jiaokey.com/book/detail/12485876.html</w:t>
      </w:r>
    </w:p>
    <w:p>
      <w:r>
        <w:t>更多相关图书推荐：https://www.jiaokey.com</w:t>
      </w:r>
    </w:p>
    <w:p>
      <w:r>
        <w:t>中共济南市委组织部，中共济南市委宣传部，中共济南市委党史研究室等主编 其他作品：https://www.jiaokey.com/tag/中共济南市委组织部，中共济南市委宣传部，中共济南市委党史研究室等主编.html</w:t>
      </w:r>
    </w:p>
    <w:p>
      <w:r>
        <w:t>关键词搜索：https://www.jiaokey.com/tag/老济南  新泉城大型摄影展览作品集：庆祝新中国成立60周年.html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