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常剑钧剧作集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常剑钧剧作集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本书出售、求购地址：https://www.jiaokey.com/book/detail/12483851.html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关键词搜索：https://www.jiaokey.com/tag/常剑钧剧作集.html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