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书名：散杂居背景下的族群认同  湖南桑植白族研究</w:t>
      </w:r>
    </w:p>
    <w:p>
      <w:r>
        <w:t>作者：张丽剑著</w:t>
      </w:r>
    </w:p>
    <w:p>
      <w:r>
        <w:t>出版社：北京：民族出版社</w:t>
      </w:r>
    </w:p>
    <w:p>
      <w:r>
        <w:t>出版日期：2009.08</w:t>
      </w:r>
    </w:p>
    <w:p>
      <w:r>
        <w:t>总页数：324</w:t>
      </w:r>
    </w:p>
    <w:p>
      <w:r>
        <w:t>更多请访问教客网: www.jiaokey.com</w:t>
      </w:r>
    </w:p>
    <w:p>
      <w:r>
        <w:t>散杂居背景下的族群认同  湖南桑植白族研究 评论地址：https://www.jiaokey.com/book/detail/12483800.html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