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书名：通过知识与技能获得解放  关于人力资源与职业教育的哲学思考</w:t>
      </w:r>
    </w:p>
    <w:p>
      <w:r>
        <w:t>作者：曲克敏著</w:t>
      </w:r>
    </w:p>
    <w:p>
      <w:r>
        <w:t>出版社：北京：中国经济出版社</w:t>
      </w:r>
    </w:p>
    <w:p>
      <w:r>
        <w:t>出版日期：2010.01</w:t>
      </w:r>
    </w:p>
    <w:p>
      <w:r>
        <w:t>总页数：148</w:t>
      </w:r>
    </w:p>
    <w:p>
      <w:r>
        <w:t>更多请访问教客网: www.jiaokey.com</w:t>
      </w:r>
    </w:p>
    <w:p>
      <w:r>
        <w:t>通过知识与技能获得解放  关于人力资源与职业教育的哲学思考 评论地址：https://www.jiaokey.com/book/detail/12482352.html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