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荘子今注今译  最新修订重排本  下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荘子今注今译  最新修订重排本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本书出售、求购地址：https://www.jiaokey.com/book/detail/12481824.html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关键词搜索：https://www.jiaokey.com/tag/荘子今注今译  最新修订重排本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