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荘子今注今译  最新修订重排本  上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荘子今注今译  最新修订重排本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本书出售、求购地址：https://www.jiaokey.com/book/detail/12481822.html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关键词搜索：https://www.jiaokey.com/tag/荘子今注今译  最新修订重排本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