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葉天寥年谱  3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葉天寥年谱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本书出售、求购地址：https://www.jiaokey.com/book/detail/12479938.html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关键词搜索：https://www.jiaokey.com/tag/葉天寥年谱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