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操盘论道基本曲  把握价值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操盘论道基本曲  把握价值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本书出售、求购地址：https://www.jiaokey.com/book/detail/12477934.html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关键词搜索：https://www.jiaokey.com/tag/操盘论道基本曲  把握价值.html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