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东方之光  公元1000年-1100年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东方之光  公元1000年-1100年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本书出售、求购地址：https://www.jiaokey.com/book/detail/12477651.html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关键词搜索：https://www.jiaokey.com/tag/东方之光  公元1000年-1100年.html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