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天一阁蓝格写本正续录鬼薄  上</w:t>
      </w:r>
    </w:p>
    <w:p>
      <w:r>
        <w:rPr>
          <w:rFonts w:ascii="宋体" w:hAnsi="宋体" w:eastAsia="宋体"/>
          <w:sz w:val="24"/>
        </w:rPr>
        <w:t>钟嗣成等著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天一阁蓝格写本正续录鬼薄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钟嗣成等著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本书出售、求购地址：https://www.jiaokey.com/book/detail/12476866.html</w:t>
      </w:r>
    </w:p>
    <w:p>
      <w:r>
        <w:t>更多相关图书推荐：https://www.jiaokey.com</w:t>
      </w:r>
    </w:p>
    <w:p>
      <w:r>
        <w:t>钟嗣成等著 其他作品：https://www.jiaokey.com/tag/钟嗣成等著.html</w:t>
      </w:r>
    </w:p>
    <w:p>
      <w:r>
        <w:t>关键词搜索：https://www.jiaokey.com/tag/天一阁蓝格写本正续录鬼薄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