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中国外资法研究：在WTO背景下的思考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中国外资法研究：在WTO背景下的思考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本书出售、求购地址：https://www.jiaokey.com/book/detail/12473537.html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关键词搜索：https://www.jiaokey.com/tag/中国外资法研究：在WTO背景下的思考.html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