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书名：论公共财政与宪政国家——作为财政宪法学的一种理论前言</w:t>
      </w:r>
    </w:p>
    <w:p>
      <w:r>
        <w:t>作者：周刚志著</w:t>
      </w:r>
    </w:p>
    <w:p>
      <w:r>
        <w:t>出版社：</w:t>
      </w:r>
    </w:p>
    <w:p>
      <w:r>
        <w:t>出版日期：2005年3月</w:t>
      </w:r>
    </w:p>
    <w:p>
      <w:r>
        <w:t>总页数：</w:t>
      </w:r>
    </w:p>
    <w:p>
      <w:r>
        <w:t>更多请访问教客网: www.jiaokey.com</w:t>
      </w:r>
    </w:p>
    <w:p>
      <w:r>
        <w:t>论公共财政与宪政国家——作为财政宪法学的一种理论前言 评论地址：https://www.jiaokey.com/book/detail/12473511.html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