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西洋航路移民：明清闽粤移民荷属东印度与海峡殖民地的研究</w:t>
      </w:r>
    </w:p>
    <w:p>
      <w:r>
        <w:rPr>
          <w:rFonts w:ascii="宋体" w:hAnsi="宋体" w:eastAsia="宋体"/>
          <w:sz w:val="24"/>
        </w:rPr>
        <w:t>林德荣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西洋航路移民：明清闽粤移民荷属东印度与海峡殖民地的研究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本书出售、求购地址：https://www.jiaokey.com/book/detail/12473439.html</w:t>
      </w:r>
    </w:p>
    <w:p>
      <w:r>
        <w:t>更多相关图书推荐：https://www.jiaokey.com</w:t>
      </w:r>
    </w:p>
    <w:p>
      <w:r>
        <w:t>林德荣 其他作品：https://www.jiaokey.com/tag/林德荣.html</w:t>
      </w:r>
    </w:p>
    <w:p>
      <w:r>
        <w:t>关键词搜索：https://www.jiaokey.com/tag/西洋航路移民：明清闽粤移民荷属东印度与海峡殖民地的研究.html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