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书名：陕西省果业统计资料  1949-2001</w:t>
      </w:r>
    </w:p>
    <w:p>
      <w:r>
        <w:t>作者：陕西省统计局、果业局编</w:t>
      </w:r>
    </w:p>
    <w:p>
      <w:r>
        <w:t>出版社：陕西省统计局、果业局</w:t>
      </w:r>
    </w:p>
    <w:p>
      <w:r>
        <w:t>出版日期：2002.09</w:t>
      </w:r>
    </w:p>
    <w:p>
      <w:r>
        <w:t>总页数：712</w:t>
      </w:r>
    </w:p>
    <w:p>
      <w:r>
        <w:t>更多请访问教客网: www.jiaokey.com</w:t>
      </w:r>
    </w:p>
    <w:p>
      <w:r>
        <w:t>陕西省果业统计资料  1949-2001 评论地址：https://www.jiaokey.com/book/detail/12469960.html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