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艺术家对话录  第4辑  对话中的当代中国艺术史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艺术家对话录  第4辑  对话中的当代中国艺术史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本书出售、求购地址：https://www.jiaokey.com/book/detail/12465210.html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关键词搜索：https://www.jiaokey.com/tag/艺术家对话录  第4辑  对话中的当代中国艺术史.html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