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书名：四川承接产业转移，推动产业结构优化升级</w:t>
      </w:r>
    </w:p>
    <w:p>
      <w:r>
        <w:t>作者：江世银等编著</w:t>
      </w:r>
    </w:p>
    <w:p>
      <w:r>
        <w:t>出版社：北京：经济管理出版社</w:t>
      </w:r>
    </w:p>
    <w:p>
      <w:r>
        <w:t>出版日期：2010.01</w:t>
      </w:r>
    </w:p>
    <w:p>
      <w:r>
        <w:t>总页数：268</w:t>
      </w:r>
    </w:p>
    <w:p>
      <w:r>
        <w:t>更多请访问教客网: www.jiaokey.com</w:t>
      </w:r>
    </w:p>
    <w:p>
      <w:r>
        <w:t>四川承接产业转移，推动产业结构优化升级 评论地址：https://www.jiaokey.com/book/detail/12465132.html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