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书名：中国伦理文化和社会发展</w:t>
      </w:r>
    </w:p>
    <w:p>
      <w:r>
        <w:t>作者：王岗峰，张铃枣著</w:t>
      </w:r>
    </w:p>
    <w:p>
      <w:r>
        <w:t>出版社：福州：海风出版社</w:t>
      </w:r>
    </w:p>
    <w:p>
      <w:r>
        <w:t>出版日期：2003.02</w:t>
      </w:r>
    </w:p>
    <w:p>
      <w:r>
        <w:t>总页数：358</w:t>
      </w:r>
    </w:p>
    <w:p>
      <w:r>
        <w:t>更多请访问教客网: www.jiaokey.com</w:t>
      </w:r>
    </w:p>
    <w:p>
      <w:r>
        <w:t>中国伦理文化和社会发展 评论地址：https://www.jiaokey.com/book/detail/12459174.html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