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书名：思维创就  思维创新的八个取径</w:t>
      </w:r>
    </w:p>
    <w:p>
      <w:r>
        <w:t>作者：那子纯著</w:t>
      </w:r>
    </w:p>
    <w:p>
      <w:r>
        <w:t>出版社：北京：中国经济出版社</w:t>
      </w:r>
    </w:p>
    <w:p>
      <w:r>
        <w:t>出版日期：2007.10</w:t>
      </w:r>
    </w:p>
    <w:p>
      <w:r>
        <w:t>总页数：329</w:t>
      </w:r>
    </w:p>
    <w:p>
      <w:r>
        <w:t>更多请访问教客网: www.jiaokey.com</w:t>
      </w:r>
    </w:p>
    <w:p>
      <w:r>
        <w:t>思维创就  思维创新的八个取径 评论地址：https://www.jiaokey.com/book/detail/12458897.html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