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书名：实用药物学应用指南</w:t>
      </w:r>
    </w:p>
    <w:p>
      <w:r>
        <w:t>作者:王海燕，赵秀花，邓智建主编</w:t>
      </w:r>
    </w:p>
    <w:p>
      <w:r>
        <w:t>出版社:北京：中医古籍出版社</w:t>
      </w:r>
    </w:p>
    <w:p>
      <w:r>
        <w:t>出版日期：2009.09</w:t>
      </w:r>
    </w:p>
    <w:p>
      <w:r>
        <w:t>总页数：341</w:t>
      </w:r>
    </w:p>
    <w:p>
      <w:r>
        <w:t>更多请访问教客网:www.jiaokey.com</w:t>
      </w:r>
    </w:p>
    <w:p>
      <w:r>
        <w:t>实用药物学应用指南评论地址：https://www.jiaokey.com/book/detail/12456401.html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