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书名：2010心理咨询师国家职业资格考试答疑精选与试题精炼  三级  基础理论</w:t>
      </w:r>
    </w:p>
    <w:p>
      <w:r>
        <w:t>作者：胡艳萍，郭巧雯，夏春燕编著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2010心理咨询师国家职业资格考试答疑精选与试题精炼  三级  基础理论 评论地址：https://www.jiaokey.com/book/detail/12451915.html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