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书名：农业生产合作社怎样贯彻执行勤俭办社方针</w:t>
      </w:r>
    </w:p>
    <w:p>
      <w:r>
        <w:t>作者：曲凤五等著</w:t>
      </w:r>
    </w:p>
    <w:p>
      <w:r>
        <w:t>出版社：沈阳：辽宁人民出版社</w:t>
      </w:r>
    </w:p>
    <w:p>
      <w:r>
        <w:t>出版日期：1956.09</w:t>
      </w:r>
    </w:p>
    <w:p>
      <w:r>
        <w:t>总页数：22</w:t>
      </w:r>
    </w:p>
    <w:p>
      <w:r>
        <w:t>更多请访问教客网: www.jiaokey.com</w:t>
      </w:r>
    </w:p>
    <w:p>
      <w:r>
        <w:t>农业生产合作社怎样贯彻执行勤俭办社方针 评论地址：https://www.jiaokey.com/book/detail/12450474.html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